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C3" w:rsidRDefault="000C05C3" w:rsidP="000C05C3">
      <w:pPr>
        <w:jc w:val="right"/>
        <w:rPr>
          <w:sz w:val="24"/>
          <w:szCs w:val="24"/>
        </w:rPr>
      </w:pPr>
    </w:p>
    <w:p w:rsidR="000C05C3" w:rsidRDefault="000C05C3" w:rsidP="00D97CE4">
      <w:pPr>
        <w:jc w:val="right"/>
        <w:rPr>
          <w:sz w:val="24"/>
          <w:szCs w:val="24"/>
        </w:rPr>
      </w:pPr>
    </w:p>
    <w:p w:rsidR="00A525CF" w:rsidRPr="00D97CE4" w:rsidRDefault="00F33889" w:rsidP="00D97CE4">
      <w:pPr>
        <w:jc w:val="right"/>
        <w:rPr>
          <w:sz w:val="24"/>
          <w:szCs w:val="24"/>
        </w:rPr>
      </w:pPr>
      <w:r>
        <w:rPr>
          <w:sz w:val="24"/>
          <w:szCs w:val="24"/>
        </w:rPr>
        <w:t>Piotrków Trybunalski, 05</w:t>
      </w:r>
      <w:r w:rsidR="00D97CE4" w:rsidRPr="00D97CE4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1C238C">
        <w:rPr>
          <w:sz w:val="24"/>
          <w:szCs w:val="24"/>
        </w:rPr>
        <w:t>.</w:t>
      </w:r>
      <w:r w:rsidR="00D97CE4" w:rsidRPr="00D97CE4">
        <w:rPr>
          <w:sz w:val="24"/>
          <w:szCs w:val="24"/>
        </w:rPr>
        <w:t>2023 r.</w:t>
      </w:r>
    </w:p>
    <w:p w:rsidR="00D97CE4" w:rsidRPr="00D97CE4" w:rsidRDefault="00D97CE4">
      <w:pPr>
        <w:rPr>
          <w:sz w:val="24"/>
          <w:szCs w:val="24"/>
        </w:rPr>
      </w:pPr>
      <w:r w:rsidRPr="00D97CE4">
        <w:rPr>
          <w:sz w:val="24"/>
          <w:szCs w:val="24"/>
        </w:rPr>
        <w:t>AG.221.</w:t>
      </w:r>
      <w:r w:rsidR="0074557E">
        <w:rPr>
          <w:sz w:val="24"/>
          <w:szCs w:val="24"/>
        </w:rPr>
        <w:t>29</w:t>
      </w:r>
      <w:r w:rsidRPr="00D97CE4">
        <w:rPr>
          <w:sz w:val="24"/>
          <w:szCs w:val="24"/>
        </w:rPr>
        <w:t>.2023</w:t>
      </w:r>
    </w:p>
    <w:p w:rsidR="00D97CE4" w:rsidRPr="00D97CE4" w:rsidRDefault="00D97CE4">
      <w:pPr>
        <w:rPr>
          <w:sz w:val="24"/>
          <w:szCs w:val="24"/>
        </w:rPr>
      </w:pPr>
    </w:p>
    <w:p w:rsidR="00D97CE4" w:rsidRPr="00D97CE4" w:rsidRDefault="00D97CE4">
      <w:pPr>
        <w:rPr>
          <w:sz w:val="24"/>
          <w:szCs w:val="24"/>
        </w:rPr>
      </w:pPr>
    </w:p>
    <w:p w:rsidR="00D97CE4" w:rsidRDefault="00D97CE4" w:rsidP="00D97CE4">
      <w:pPr>
        <w:jc w:val="center"/>
        <w:rPr>
          <w:b/>
          <w:sz w:val="28"/>
          <w:szCs w:val="28"/>
        </w:rPr>
      </w:pPr>
    </w:p>
    <w:p w:rsidR="00D97CE4" w:rsidRPr="00D97CE4" w:rsidRDefault="00D97CE4" w:rsidP="00D97CE4">
      <w:pPr>
        <w:jc w:val="center"/>
        <w:rPr>
          <w:b/>
          <w:sz w:val="28"/>
          <w:szCs w:val="28"/>
        </w:rPr>
      </w:pPr>
      <w:r w:rsidRPr="00D97CE4">
        <w:rPr>
          <w:b/>
          <w:sz w:val="28"/>
          <w:szCs w:val="28"/>
        </w:rPr>
        <w:t>UNIEWAŻNIENIE</w:t>
      </w:r>
    </w:p>
    <w:p w:rsidR="00D97CE4" w:rsidRDefault="00D97CE4" w:rsidP="00D97CE4">
      <w:pPr>
        <w:spacing w:line="360" w:lineRule="auto"/>
        <w:jc w:val="both"/>
        <w:rPr>
          <w:sz w:val="24"/>
          <w:szCs w:val="24"/>
        </w:rPr>
      </w:pPr>
    </w:p>
    <w:p w:rsidR="00D97CE4" w:rsidRDefault="00F94FE2" w:rsidP="00F94FE2">
      <w:pPr>
        <w:tabs>
          <w:tab w:val="left" w:pos="28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97CE4" w:rsidRDefault="00D97CE4" w:rsidP="00D97CE4">
      <w:pPr>
        <w:spacing w:line="360" w:lineRule="auto"/>
        <w:jc w:val="both"/>
        <w:rPr>
          <w:sz w:val="24"/>
          <w:szCs w:val="24"/>
        </w:rPr>
      </w:pPr>
      <w:r w:rsidRPr="00D97CE4">
        <w:rPr>
          <w:sz w:val="24"/>
          <w:szCs w:val="24"/>
        </w:rPr>
        <w:t xml:space="preserve">W związku z </w:t>
      </w:r>
      <w:r w:rsidR="00F33889">
        <w:rPr>
          <w:sz w:val="24"/>
          <w:szCs w:val="24"/>
        </w:rPr>
        <w:t>brakiem ofert spełniających wymagania Wynajmującego</w:t>
      </w:r>
      <w:r w:rsidR="006F6A96">
        <w:rPr>
          <w:sz w:val="24"/>
          <w:szCs w:val="24"/>
        </w:rPr>
        <w:t xml:space="preserve"> zgodne z kryteriami oceny oraz zapisami zawartymi w zaproszeniu do składnia ofert</w:t>
      </w:r>
      <w:r w:rsidRPr="00D97CE4">
        <w:rPr>
          <w:sz w:val="24"/>
          <w:szCs w:val="24"/>
        </w:rPr>
        <w:t>, Miejska Biblioteka Publiczna im. Adama Próchnika</w:t>
      </w:r>
      <w:r>
        <w:rPr>
          <w:sz w:val="24"/>
          <w:szCs w:val="24"/>
        </w:rPr>
        <w:t xml:space="preserve"> w </w:t>
      </w:r>
      <w:r w:rsidR="00F33889">
        <w:rPr>
          <w:sz w:val="24"/>
          <w:szCs w:val="24"/>
        </w:rPr>
        <w:t>Piotrkowie Trybunalskim</w:t>
      </w:r>
      <w:r w:rsidRPr="00D97CE4">
        <w:rPr>
          <w:sz w:val="24"/>
          <w:szCs w:val="24"/>
        </w:rPr>
        <w:t xml:space="preserve"> unieważnia postępowanie. </w:t>
      </w:r>
    </w:p>
    <w:p w:rsidR="000F5EBC" w:rsidRDefault="000F5EBC" w:rsidP="00D97CE4">
      <w:pPr>
        <w:spacing w:line="360" w:lineRule="auto"/>
        <w:jc w:val="both"/>
        <w:rPr>
          <w:sz w:val="24"/>
          <w:szCs w:val="24"/>
        </w:rPr>
      </w:pPr>
    </w:p>
    <w:p w:rsidR="000F5EBC" w:rsidRDefault="000F5EBC" w:rsidP="00D97CE4">
      <w:pPr>
        <w:spacing w:line="360" w:lineRule="auto"/>
        <w:jc w:val="both"/>
        <w:rPr>
          <w:sz w:val="24"/>
          <w:szCs w:val="24"/>
        </w:rPr>
      </w:pPr>
    </w:p>
    <w:p w:rsidR="000F5EBC" w:rsidRPr="00FE20F6" w:rsidRDefault="000F5EBC" w:rsidP="000F5EBC">
      <w:pPr>
        <w:spacing w:after="0" w:line="360" w:lineRule="auto"/>
        <w:ind w:left="5529"/>
        <w:jc w:val="both"/>
        <w:rPr>
          <w:b/>
        </w:rPr>
      </w:pPr>
      <w:r w:rsidRPr="00FE20F6">
        <w:rPr>
          <w:b/>
        </w:rPr>
        <w:t xml:space="preserve">W imieniu </w:t>
      </w:r>
      <w:r>
        <w:rPr>
          <w:b/>
        </w:rPr>
        <w:t>Wynajmującego</w:t>
      </w:r>
      <w:r w:rsidRPr="00FE20F6">
        <w:rPr>
          <w:b/>
        </w:rPr>
        <w:t xml:space="preserve">: </w:t>
      </w:r>
      <w:bookmarkStart w:id="0" w:name="_GoBack"/>
      <w:bookmarkEnd w:id="0"/>
    </w:p>
    <w:p w:rsidR="000F5EBC" w:rsidRPr="00FE20F6" w:rsidRDefault="000F5EBC" w:rsidP="000F5EBC">
      <w:pPr>
        <w:spacing w:after="0" w:line="360" w:lineRule="auto"/>
        <w:ind w:left="5529"/>
        <w:jc w:val="both"/>
        <w:rPr>
          <w:b/>
        </w:rPr>
      </w:pPr>
      <w:r w:rsidRPr="00FE20F6">
        <w:rPr>
          <w:b/>
        </w:rPr>
        <w:t>Renata Wojtczak</w:t>
      </w:r>
    </w:p>
    <w:p w:rsidR="000F5EBC" w:rsidRPr="00FE20F6" w:rsidRDefault="000F5EBC" w:rsidP="000F5EBC">
      <w:pPr>
        <w:spacing w:after="0" w:line="360" w:lineRule="auto"/>
        <w:ind w:left="5529"/>
        <w:jc w:val="both"/>
        <w:rPr>
          <w:b/>
        </w:rPr>
      </w:pPr>
      <w:r w:rsidRPr="00FE20F6">
        <w:rPr>
          <w:b/>
        </w:rPr>
        <w:t>Dyrektor</w:t>
      </w:r>
    </w:p>
    <w:p w:rsidR="000F5EBC" w:rsidRDefault="000F5EBC" w:rsidP="000F5EBC">
      <w:pPr>
        <w:spacing w:after="0" w:line="360" w:lineRule="auto"/>
        <w:ind w:left="5529"/>
        <w:jc w:val="both"/>
        <w:rPr>
          <w:b/>
        </w:rPr>
      </w:pPr>
      <w:r w:rsidRPr="00FE20F6">
        <w:rPr>
          <w:b/>
        </w:rPr>
        <w:t xml:space="preserve">Miejskiej Biblioteki Publicznej </w:t>
      </w:r>
    </w:p>
    <w:p w:rsidR="000F5EBC" w:rsidRPr="00FE20F6" w:rsidRDefault="000F5EBC" w:rsidP="000F5EBC">
      <w:pPr>
        <w:spacing w:after="0" w:line="360" w:lineRule="auto"/>
        <w:ind w:left="5529"/>
        <w:jc w:val="both"/>
        <w:rPr>
          <w:b/>
        </w:rPr>
      </w:pPr>
      <w:r w:rsidRPr="00FE20F6">
        <w:rPr>
          <w:b/>
        </w:rPr>
        <w:t>im. Adama Próchnika</w:t>
      </w:r>
    </w:p>
    <w:p w:rsidR="000F5EBC" w:rsidRDefault="000F5EBC" w:rsidP="000F5EBC">
      <w:pPr>
        <w:spacing w:line="360" w:lineRule="auto"/>
        <w:ind w:left="5529"/>
        <w:jc w:val="both"/>
        <w:rPr>
          <w:sz w:val="24"/>
          <w:szCs w:val="24"/>
        </w:rPr>
      </w:pPr>
      <w:r w:rsidRPr="00FE20F6">
        <w:rPr>
          <w:b/>
        </w:rPr>
        <w:t>w Piotrkowie Trybunalskim</w:t>
      </w:r>
    </w:p>
    <w:p w:rsidR="000C05C3" w:rsidRDefault="000C05C3" w:rsidP="00D97CE4">
      <w:pPr>
        <w:spacing w:line="360" w:lineRule="auto"/>
        <w:jc w:val="both"/>
        <w:rPr>
          <w:sz w:val="24"/>
          <w:szCs w:val="24"/>
        </w:rPr>
      </w:pPr>
    </w:p>
    <w:p w:rsidR="000C05C3" w:rsidRDefault="000C05C3" w:rsidP="00D97CE4">
      <w:pPr>
        <w:spacing w:line="360" w:lineRule="auto"/>
        <w:jc w:val="both"/>
        <w:rPr>
          <w:sz w:val="24"/>
          <w:szCs w:val="24"/>
        </w:rPr>
      </w:pPr>
    </w:p>
    <w:sectPr w:rsidR="000C05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7D" w:rsidRDefault="000B2A7D" w:rsidP="000C05C3">
      <w:pPr>
        <w:spacing w:after="0" w:line="240" w:lineRule="auto"/>
      </w:pPr>
      <w:r>
        <w:separator/>
      </w:r>
    </w:p>
  </w:endnote>
  <w:endnote w:type="continuationSeparator" w:id="0">
    <w:p w:rsidR="000B2A7D" w:rsidRDefault="000B2A7D" w:rsidP="000C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7D" w:rsidRDefault="000B2A7D" w:rsidP="000C05C3">
      <w:pPr>
        <w:spacing w:after="0" w:line="240" w:lineRule="auto"/>
      </w:pPr>
      <w:r>
        <w:separator/>
      </w:r>
    </w:p>
  </w:footnote>
  <w:footnote w:type="continuationSeparator" w:id="0">
    <w:p w:rsidR="000B2A7D" w:rsidRDefault="000B2A7D" w:rsidP="000C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7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36"/>
    </w:tblGrid>
    <w:tr w:rsidR="000C05C3" w:rsidTr="000C05C3">
      <w:trPr>
        <w:jc w:val="right"/>
      </w:trPr>
      <w:tc>
        <w:tcPr>
          <w:tcW w:w="0" w:type="auto"/>
          <w:shd w:val="clear" w:color="auto" w:fill="D9D9D9" w:themeFill="background1" w:themeFillShade="D9"/>
          <w:vAlign w:val="center"/>
        </w:tcPr>
        <w:p w:rsidR="000C05C3" w:rsidRPr="000C05C3" w:rsidRDefault="000C05C3" w:rsidP="000C05C3">
          <w:pPr>
            <w:rPr>
              <w:b/>
            </w:rPr>
          </w:pPr>
          <w:r w:rsidRPr="000C05C3">
            <w:rPr>
              <w:b/>
            </w:rPr>
            <w:t>AG.221.29.2023</w:t>
          </w:r>
        </w:p>
        <w:p w:rsidR="000C05C3" w:rsidRDefault="000C05C3" w:rsidP="000C05C3">
          <w:pPr>
            <w:pStyle w:val="Nagwek"/>
            <w:jc w:val="both"/>
            <w:rPr>
              <w:caps/>
              <w:color w:val="FFFFFF" w:themeColor="background1"/>
            </w:rPr>
          </w:pPr>
          <w:r w:rsidRPr="000C05C3">
            <w:rPr>
              <w:b/>
            </w:rPr>
            <w:t>Zaproszenie do składania ofert na najem  lokalu użytkowego i prowadzenie kawiarni w obiekcie Miejskiej Biblioteki Publicznej im. Adama Próchnika, ul. Marii Curie-Skłodowskiej 3</w:t>
          </w:r>
          <w:r>
            <w:rPr>
              <w:caps/>
              <w:color w:val="FFFFFF" w:themeColor="background1"/>
            </w:rPr>
            <w:t xml:space="preserve"> </w:t>
          </w:r>
        </w:p>
      </w:tc>
    </w:tr>
  </w:tbl>
  <w:p w:rsidR="000C05C3" w:rsidRDefault="000C05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E4"/>
    <w:rsid w:val="000B2A7D"/>
    <w:rsid w:val="000C05C3"/>
    <w:rsid w:val="000F5EBC"/>
    <w:rsid w:val="001C238C"/>
    <w:rsid w:val="001D7EB1"/>
    <w:rsid w:val="006F6A96"/>
    <w:rsid w:val="0074557E"/>
    <w:rsid w:val="00925DA8"/>
    <w:rsid w:val="00A525CF"/>
    <w:rsid w:val="00B96E90"/>
    <w:rsid w:val="00D97CE4"/>
    <w:rsid w:val="00DB6891"/>
    <w:rsid w:val="00E0496E"/>
    <w:rsid w:val="00F33889"/>
    <w:rsid w:val="00F9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6A7C50-486D-4334-83F9-735CFA35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5C3"/>
  </w:style>
  <w:style w:type="paragraph" w:styleId="Stopka">
    <w:name w:val="footer"/>
    <w:basedOn w:val="Normalny"/>
    <w:link w:val="StopkaZnak"/>
    <w:uiPriority w:val="99"/>
    <w:unhideWhenUsed/>
    <w:rsid w:val="000C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C3"/>
  </w:style>
  <w:style w:type="paragraph" w:styleId="Tekstdymka">
    <w:name w:val="Balloon Text"/>
    <w:basedOn w:val="Normalny"/>
    <w:link w:val="TekstdymkaZnak"/>
    <w:uiPriority w:val="99"/>
    <w:semiHidden/>
    <w:unhideWhenUsed/>
    <w:rsid w:val="001D7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Filia 1</dc:creator>
  <cp:keywords/>
  <dc:description/>
  <cp:lastModifiedBy>Dział Administracyjno-Gospodarczy</cp:lastModifiedBy>
  <cp:revision>6</cp:revision>
  <cp:lastPrinted>2024-01-05T09:41:00Z</cp:lastPrinted>
  <dcterms:created xsi:type="dcterms:W3CDTF">2024-01-05T09:40:00Z</dcterms:created>
  <dcterms:modified xsi:type="dcterms:W3CDTF">2024-01-05T13:16:00Z</dcterms:modified>
</cp:coreProperties>
</file>