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3E0" w:rsidRPr="00F473E0" w:rsidRDefault="00F473E0" w:rsidP="00F473E0">
      <w:pPr>
        <w:suppressAutoHyphens w:val="0"/>
        <w:spacing w:after="160" w:line="259" w:lineRule="auto"/>
        <w:jc w:val="right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F473E0">
        <w:rPr>
          <w:rFonts w:ascii="Tahoma" w:hAnsi="Tahoma" w:cs="Tahoma"/>
          <w:b/>
          <w:bCs/>
          <w:sz w:val="20"/>
          <w:szCs w:val="20"/>
          <w:lang w:eastAsia="pl-PL"/>
        </w:rPr>
        <w:t xml:space="preserve">Załącznik Nr </w:t>
      </w:r>
      <w:r w:rsidR="002162B6">
        <w:rPr>
          <w:rFonts w:ascii="Tahoma" w:hAnsi="Tahoma" w:cs="Tahoma"/>
          <w:b/>
          <w:bCs/>
          <w:color w:val="000000" w:themeColor="text1"/>
          <w:sz w:val="20"/>
          <w:szCs w:val="20"/>
          <w:lang w:eastAsia="pl-PL"/>
        </w:rPr>
        <w:t>3</w:t>
      </w:r>
    </w:p>
    <w:p w:rsidR="00F473E0" w:rsidRPr="00F473E0" w:rsidRDefault="00F473E0" w:rsidP="00F473E0">
      <w:pPr>
        <w:suppressAutoHyphens w:val="0"/>
        <w:spacing w:before="240" w:after="120"/>
        <w:jc w:val="center"/>
        <w:rPr>
          <w:rFonts w:ascii="Tahoma" w:hAnsi="Tahoma" w:cs="Tahoma"/>
          <w:b/>
          <w:sz w:val="20"/>
          <w:szCs w:val="20"/>
          <w:lang w:eastAsia="pl-PL"/>
        </w:rPr>
      </w:pPr>
      <w:bookmarkStart w:id="0" w:name="_Hlk525906613"/>
      <w:r w:rsidRPr="00F473E0">
        <w:rPr>
          <w:rFonts w:ascii="Tahoma" w:hAnsi="Tahoma" w:cs="Tahoma"/>
          <w:b/>
          <w:sz w:val="20"/>
          <w:szCs w:val="20"/>
          <w:lang w:eastAsia="pl-PL"/>
        </w:rPr>
        <w:t>OŚWIADCZENIE WYKONAWCY O NIEZAL</w:t>
      </w:r>
      <w:r w:rsidR="00CE2BF7">
        <w:rPr>
          <w:rFonts w:ascii="Tahoma" w:hAnsi="Tahoma" w:cs="Tahoma"/>
          <w:b/>
          <w:sz w:val="20"/>
          <w:szCs w:val="20"/>
          <w:lang w:eastAsia="pl-PL"/>
        </w:rPr>
        <w:t xml:space="preserve">EGANIU Z OPŁACANIEM PODATKÓW </w:t>
      </w:r>
      <w:r w:rsidRPr="00F473E0">
        <w:rPr>
          <w:rFonts w:ascii="Tahoma" w:hAnsi="Tahoma" w:cs="Tahoma"/>
          <w:b/>
          <w:sz w:val="20"/>
          <w:szCs w:val="20"/>
          <w:lang w:eastAsia="pl-PL"/>
        </w:rPr>
        <w:t>I OPŁAT LOKALNYCH NA PODSTAWIE ART. 24 UST. 5 PKT 8 USTAWY PZP</w:t>
      </w:r>
    </w:p>
    <w:p w:rsidR="00D9170E" w:rsidRPr="00D651B7" w:rsidRDefault="00D9170E" w:rsidP="00D9170E">
      <w:pPr>
        <w:jc w:val="center"/>
        <w:rPr>
          <w:b/>
        </w:rPr>
      </w:pPr>
      <w:r w:rsidRPr="00D651B7">
        <w:rPr>
          <w:b/>
        </w:rPr>
        <w:t>w postępowaniu o udzielenie zamówienia publicznego na usługi społeczne</w:t>
      </w:r>
    </w:p>
    <w:p w:rsidR="00D9170E" w:rsidRPr="004775B6" w:rsidRDefault="00D9170E" w:rsidP="00D9170E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4775B6">
        <w:rPr>
          <w:rFonts w:ascii="Tahoma" w:hAnsi="Tahoma" w:cs="Tahoma"/>
          <w:sz w:val="20"/>
          <w:szCs w:val="20"/>
        </w:rPr>
        <w:t>na podstawie art. 138o wz. z art.138g ustawy z dnia 29 stycznia 2004 r. Prawo zamówień publicznych</w:t>
      </w:r>
    </w:p>
    <w:p w:rsidR="00D9170E" w:rsidRDefault="00D9170E" w:rsidP="00D9170E">
      <w:pPr>
        <w:jc w:val="both"/>
        <w:rPr>
          <w:b/>
        </w:rPr>
      </w:pPr>
    </w:p>
    <w:p w:rsidR="00D9170E" w:rsidRDefault="00D9170E" w:rsidP="00D9170E">
      <w:pPr>
        <w:jc w:val="both"/>
        <w:rPr>
          <w:b/>
        </w:rPr>
      </w:pPr>
      <w:r w:rsidRPr="00D651B7">
        <w:rPr>
          <w:b/>
        </w:rPr>
        <w:t>prowadzonym przez Miejską Bibliotekę Publiczną im. Adama Próchnik</w:t>
      </w:r>
      <w:bookmarkStart w:id="1" w:name="_GoBack"/>
      <w:bookmarkEnd w:id="1"/>
      <w:r w:rsidRPr="00D651B7">
        <w:rPr>
          <w:b/>
        </w:rPr>
        <w:t xml:space="preserve">a </w:t>
      </w:r>
    </w:p>
    <w:p w:rsidR="00D9170E" w:rsidRPr="00D651B7" w:rsidRDefault="00D9170E" w:rsidP="00D9170E">
      <w:pPr>
        <w:jc w:val="both"/>
        <w:rPr>
          <w:b/>
        </w:rPr>
      </w:pPr>
      <w:r w:rsidRPr="00D651B7">
        <w:rPr>
          <w:b/>
        </w:rPr>
        <w:t>w Piotrkowie Trybunalskim na:</w:t>
      </w:r>
    </w:p>
    <w:p w:rsidR="00D9170E" w:rsidRDefault="00D9170E" w:rsidP="00D9170E">
      <w:pPr>
        <w:jc w:val="both"/>
        <w:rPr>
          <w:b/>
        </w:rPr>
      </w:pPr>
    </w:p>
    <w:p w:rsidR="00D9170E" w:rsidRDefault="00D9170E" w:rsidP="00D9170E">
      <w:pPr>
        <w:jc w:val="both"/>
        <w:rPr>
          <w:b/>
        </w:rPr>
      </w:pPr>
      <w:r w:rsidRPr="00D651B7">
        <w:rPr>
          <w:b/>
        </w:rPr>
        <w:t>ŚWIADCZENIE USŁUG CAŁODOBOWEJ OCHRONY FIZYCZNEJ OBIEKTU I MIENIA MIEJSKIEJ BIBLIOTEKI PUBLICZNEJ W PIOTRKOWIE TRYBUNALSKIM, UL. M. SKŁODOWSKIEJ-CURIE 3</w:t>
      </w:r>
    </w:p>
    <w:p w:rsidR="00D9170E" w:rsidRPr="004775B6" w:rsidRDefault="00D9170E" w:rsidP="00D9170E">
      <w:p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:rsidR="00D9170E" w:rsidRPr="004775B6" w:rsidRDefault="00D9170E" w:rsidP="00D9170E">
      <w:pPr>
        <w:widowControl w:val="0"/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rFonts w:ascii="Tahoma" w:hAnsi="Tahoma" w:cs="Tahoma"/>
          <w:b/>
          <w:color w:val="FF0000"/>
          <w:sz w:val="20"/>
          <w:szCs w:val="20"/>
          <w:lang w:eastAsia="pl-PL"/>
        </w:rPr>
      </w:pPr>
      <w:r w:rsidRPr="004775B6">
        <w:rPr>
          <w:rFonts w:ascii="Tahoma" w:hAnsi="Tahoma" w:cs="Tahoma"/>
          <w:b/>
          <w:sz w:val="20"/>
          <w:szCs w:val="20"/>
        </w:rPr>
        <w:t>Zamawiający:</w:t>
      </w:r>
    </w:p>
    <w:p w:rsidR="00D9170E" w:rsidRDefault="00D9170E" w:rsidP="00D9170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Miejska Biblioteka Publiczna im. Adama Próchnika</w:t>
      </w:r>
    </w:p>
    <w:p w:rsidR="00D9170E" w:rsidRDefault="00D9170E" w:rsidP="00D9170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Jerozolimska 29</w:t>
      </w:r>
    </w:p>
    <w:p w:rsidR="00D9170E" w:rsidRPr="004775B6" w:rsidRDefault="00D9170E" w:rsidP="00D9170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97-300 Piotrków Trybunalski</w:t>
      </w:r>
    </w:p>
    <w:p w:rsidR="00F473E0" w:rsidRPr="00F473E0" w:rsidRDefault="00F473E0" w:rsidP="00F473E0">
      <w:pPr>
        <w:spacing w:before="120"/>
        <w:rPr>
          <w:rFonts w:ascii="Tahoma" w:hAnsi="Tahoma" w:cs="Tahoma"/>
          <w:b/>
          <w:sz w:val="20"/>
          <w:szCs w:val="20"/>
          <w:lang w:eastAsia="pl-PL"/>
        </w:rPr>
      </w:pPr>
      <w:r w:rsidRPr="00F473E0">
        <w:rPr>
          <w:rFonts w:ascii="Tahoma" w:hAnsi="Tahoma" w:cs="Tahoma"/>
          <w:b/>
          <w:sz w:val="20"/>
          <w:szCs w:val="20"/>
        </w:rPr>
        <w:t>Wykonawca:</w:t>
      </w:r>
    </w:p>
    <w:p w:rsidR="00F473E0" w:rsidRPr="00F473E0" w:rsidRDefault="00F473E0" w:rsidP="00F473E0">
      <w:pPr>
        <w:jc w:val="both"/>
        <w:rPr>
          <w:rFonts w:ascii="Tahoma" w:hAnsi="Tahoma" w:cs="Tahoma"/>
          <w:sz w:val="20"/>
          <w:szCs w:val="20"/>
        </w:rPr>
      </w:pPr>
      <w:r w:rsidRPr="00F473E0">
        <w:rPr>
          <w:rFonts w:ascii="Tahoma" w:hAnsi="Tahoma" w:cs="Tahoma"/>
          <w:sz w:val="20"/>
          <w:szCs w:val="20"/>
        </w:rPr>
        <w:t>Niniejsza oferta zostaje złożona przez</w:t>
      </w:r>
      <w:r w:rsidRPr="00F473E0">
        <w:rPr>
          <w:rFonts w:ascii="Tahoma" w:hAnsi="Tahoma" w:cs="Tahoma"/>
          <w:sz w:val="20"/>
          <w:szCs w:val="20"/>
          <w:vertAlign w:val="superscript"/>
        </w:rPr>
        <w:footnoteReference w:id="1"/>
      </w:r>
      <w:r w:rsidRPr="00F473E0">
        <w:rPr>
          <w:rFonts w:ascii="Tahoma" w:hAnsi="Tahoma" w:cs="Tahoma"/>
          <w:sz w:val="20"/>
          <w:szCs w:val="20"/>
        </w:rPr>
        <w:t xml:space="preserve">: </w:t>
      </w:r>
      <w:r w:rsidRPr="00F473E0">
        <w:rPr>
          <w:rFonts w:ascii="Tahoma" w:hAnsi="Tahoma" w:cs="Tahoma"/>
          <w:sz w:val="20"/>
          <w:szCs w:val="20"/>
        </w:rPr>
        <w:tab/>
      </w:r>
      <w:r w:rsidRPr="00F473E0">
        <w:rPr>
          <w:rFonts w:ascii="Tahoma" w:hAnsi="Tahoma" w:cs="Tahoma"/>
          <w:sz w:val="20"/>
          <w:szCs w:val="20"/>
        </w:rPr>
        <w:tab/>
      </w:r>
      <w:r w:rsidRPr="00F473E0">
        <w:rPr>
          <w:rFonts w:ascii="Tahoma" w:hAnsi="Tahoma" w:cs="Tahoma"/>
          <w:sz w:val="20"/>
          <w:szCs w:val="20"/>
        </w:rPr>
        <w:tab/>
      </w:r>
      <w:r w:rsidRPr="00F473E0">
        <w:rPr>
          <w:rFonts w:ascii="Tahoma" w:hAnsi="Tahoma" w:cs="Tahoma"/>
          <w:sz w:val="20"/>
          <w:szCs w:val="20"/>
        </w:rPr>
        <w:tab/>
      </w:r>
      <w:r w:rsidRPr="00F473E0">
        <w:rPr>
          <w:rFonts w:ascii="Tahoma" w:hAnsi="Tahoma" w:cs="Tahoma"/>
          <w:sz w:val="20"/>
          <w:szCs w:val="20"/>
        </w:rPr>
        <w:tab/>
      </w:r>
      <w:r w:rsidRPr="00F473E0">
        <w:rPr>
          <w:rFonts w:ascii="Tahoma" w:hAnsi="Tahoma" w:cs="Tahoma"/>
          <w:sz w:val="20"/>
          <w:szCs w:val="20"/>
        </w:rPr>
        <w:tab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7"/>
        <w:gridCol w:w="3261"/>
      </w:tblGrid>
      <w:tr w:rsidR="00F473E0" w:rsidRPr="00F473E0" w:rsidTr="00526655">
        <w:trPr>
          <w:cantSplit/>
          <w:trHeight w:val="403"/>
        </w:trPr>
        <w:tc>
          <w:tcPr>
            <w:tcW w:w="610" w:type="dxa"/>
            <w:vAlign w:val="center"/>
          </w:tcPr>
          <w:p w:rsidR="00F473E0" w:rsidRPr="00F473E0" w:rsidRDefault="00F473E0" w:rsidP="0052665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473E0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5697" w:type="dxa"/>
            <w:vAlign w:val="center"/>
          </w:tcPr>
          <w:p w:rsidR="00F473E0" w:rsidRPr="00F473E0" w:rsidRDefault="00F473E0" w:rsidP="005266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473E0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261" w:type="dxa"/>
            <w:vAlign w:val="center"/>
          </w:tcPr>
          <w:p w:rsidR="00F473E0" w:rsidRPr="00F473E0" w:rsidRDefault="00F473E0" w:rsidP="005266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473E0">
              <w:rPr>
                <w:rFonts w:ascii="Tahoma" w:hAnsi="Tahoma" w:cs="Tahoma"/>
                <w:b/>
                <w:sz w:val="20"/>
                <w:szCs w:val="20"/>
              </w:rPr>
              <w:t>Adres(y) wykonawcy(ów)</w:t>
            </w:r>
          </w:p>
        </w:tc>
      </w:tr>
      <w:tr w:rsidR="00F473E0" w:rsidRPr="00F473E0" w:rsidTr="00526655">
        <w:trPr>
          <w:cantSplit/>
        </w:trPr>
        <w:tc>
          <w:tcPr>
            <w:tcW w:w="610" w:type="dxa"/>
            <w:vAlign w:val="center"/>
          </w:tcPr>
          <w:p w:rsidR="00F473E0" w:rsidRPr="00F473E0" w:rsidRDefault="00F473E0" w:rsidP="0052665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97" w:type="dxa"/>
            <w:vAlign w:val="center"/>
          </w:tcPr>
          <w:p w:rsidR="00F473E0" w:rsidRPr="00F473E0" w:rsidRDefault="00F473E0" w:rsidP="0052665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473E0" w:rsidRPr="00F473E0" w:rsidRDefault="00F473E0" w:rsidP="0052665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473E0" w:rsidRPr="00F473E0" w:rsidRDefault="00F473E0" w:rsidP="0052665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473E0" w:rsidRPr="00F473E0" w:rsidRDefault="00F473E0" w:rsidP="0052665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F473E0" w:rsidRPr="00F473E0" w:rsidRDefault="00F473E0" w:rsidP="0052665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bookmarkEnd w:id="0"/>
    <w:p w:rsidR="00F473E0" w:rsidRPr="00F473E0" w:rsidRDefault="00F473E0" w:rsidP="00F473E0">
      <w:pPr>
        <w:suppressAutoHyphens w:val="0"/>
        <w:spacing w:before="240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F473E0">
        <w:rPr>
          <w:rFonts w:ascii="Tahoma" w:hAnsi="Tahoma" w:cs="Tahoma"/>
          <w:b/>
          <w:bCs/>
          <w:sz w:val="20"/>
          <w:szCs w:val="20"/>
          <w:lang w:eastAsia="pl-PL"/>
        </w:rPr>
        <w:t xml:space="preserve">Oświadczam(y), że </w:t>
      </w:r>
      <w:r w:rsidRPr="00F473E0">
        <w:rPr>
          <w:rFonts w:ascii="Tahoma" w:hAnsi="Tahoma" w:cs="Tahoma"/>
          <w:sz w:val="20"/>
          <w:szCs w:val="20"/>
          <w:lang w:eastAsia="pl-PL"/>
        </w:rPr>
        <w:t>nie zalegam/y z</w:t>
      </w:r>
      <w:r w:rsidRPr="00F473E0">
        <w:rPr>
          <w:rFonts w:ascii="Tahoma" w:hAnsi="Tahoma" w:cs="Tahoma"/>
          <w:sz w:val="20"/>
          <w:szCs w:val="20"/>
        </w:rPr>
        <w:t xml:space="preserve"> opłacaniem podatków i opłat lokalnych.</w:t>
      </w:r>
    </w:p>
    <w:p w:rsidR="00F473E0" w:rsidRPr="00F473E0" w:rsidRDefault="00F473E0" w:rsidP="00F473E0">
      <w:pPr>
        <w:spacing w:before="240"/>
        <w:jc w:val="both"/>
        <w:rPr>
          <w:rFonts w:ascii="Tahoma" w:hAnsi="Tahoma" w:cs="Tahoma"/>
          <w:b/>
          <w:sz w:val="20"/>
          <w:szCs w:val="20"/>
        </w:rPr>
      </w:pPr>
      <w:r w:rsidRPr="00F473E0">
        <w:rPr>
          <w:rFonts w:ascii="Tahoma" w:hAnsi="Tahoma" w:cs="Tahoma"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karnego.</w:t>
      </w:r>
    </w:p>
    <w:p w:rsidR="00F473E0" w:rsidRPr="00F473E0" w:rsidRDefault="00F473E0" w:rsidP="00F473E0">
      <w:pPr>
        <w:spacing w:before="240"/>
        <w:jc w:val="both"/>
        <w:rPr>
          <w:rFonts w:ascii="Tahoma" w:hAnsi="Tahoma" w:cs="Tahoma"/>
          <w:b/>
          <w:sz w:val="20"/>
          <w:szCs w:val="20"/>
        </w:rPr>
      </w:pPr>
      <w:r w:rsidRPr="00F473E0">
        <w:rPr>
          <w:rFonts w:ascii="Tahoma" w:hAnsi="Tahoma" w:cs="Tahoma"/>
          <w:b/>
          <w:sz w:val="20"/>
          <w:szCs w:val="20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F473E0" w:rsidRPr="00F473E0" w:rsidTr="00526655">
        <w:tc>
          <w:tcPr>
            <w:tcW w:w="483" w:type="dxa"/>
            <w:shd w:val="clear" w:color="auto" w:fill="F3F3F3"/>
            <w:vAlign w:val="center"/>
            <w:hideMark/>
          </w:tcPr>
          <w:p w:rsidR="00F473E0" w:rsidRPr="00F473E0" w:rsidRDefault="00F473E0" w:rsidP="00526655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bookmarkStart w:id="2" w:name="_Hlk525906681"/>
            <w:r w:rsidRPr="00F473E0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F473E0" w:rsidRPr="00F473E0" w:rsidRDefault="00F473E0" w:rsidP="00526655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473E0">
              <w:rPr>
                <w:rFonts w:ascii="Tahoma" w:hAnsi="Tahoma" w:cs="Tahoma"/>
                <w:b/>
                <w:sz w:val="20"/>
                <w:szCs w:val="20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F473E0" w:rsidRPr="00F473E0" w:rsidRDefault="00F473E0" w:rsidP="00526655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473E0">
              <w:rPr>
                <w:rFonts w:ascii="Tahoma" w:hAnsi="Tahoma" w:cs="Tahoma"/>
                <w:b/>
                <w:sz w:val="20"/>
                <w:szCs w:val="20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F473E0" w:rsidRPr="00F473E0" w:rsidRDefault="00F473E0" w:rsidP="00526655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473E0">
              <w:rPr>
                <w:rFonts w:ascii="Tahoma" w:hAnsi="Tahoma" w:cs="Tahoma"/>
                <w:b/>
                <w:sz w:val="20"/>
                <w:szCs w:val="20"/>
              </w:rPr>
              <w:t>Czytelny(e) podpis(y) / pieczęć(</w:t>
            </w:r>
            <w:proofErr w:type="spellStart"/>
            <w:r w:rsidRPr="00F473E0">
              <w:rPr>
                <w:rFonts w:ascii="Tahoma" w:hAnsi="Tahoma" w:cs="Tahoma"/>
                <w:b/>
                <w:sz w:val="20"/>
                <w:szCs w:val="20"/>
              </w:rPr>
              <w:t>cie</w:t>
            </w:r>
            <w:proofErr w:type="spellEnd"/>
            <w:r w:rsidRPr="00F473E0">
              <w:rPr>
                <w:rFonts w:ascii="Tahoma" w:hAnsi="Tahoma" w:cs="Tahoma"/>
                <w:b/>
                <w:sz w:val="20"/>
                <w:szCs w:val="20"/>
              </w:rPr>
              <w:t>) osoby (osób) upoważnionej(</w:t>
            </w:r>
            <w:proofErr w:type="spellStart"/>
            <w:r w:rsidRPr="00F473E0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F473E0">
              <w:rPr>
                <w:rFonts w:ascii="Tahoma" w:hAnsi="Tahoma" w:cs="Tahoma"/>
                <w:b/>
                <w:sz w:val="20"/>
                <w:szCs w:val="20"/>
              </w:rPr>
              <w:t>)                do reprezentowania wykonawcy (ów)  w postępowaniu</w:t>
            </w:r>
          </w:p>
        </w:tc>
      </w:tr>
      <w:tr w:rsidR="00F473E0" w:rsidRPr="00F473E0" w:rsidTr="00526655">
        <w:tc>
          <w:tcPr>
            <w:tcW w:w="483" w:type="dxa"/>
            <w:vAlign w:val="center"/>
          </w:tcPr>
          <w:p w:rsidR="00F473E0" w:rsidRPr="00F473E0" w:rsidRDefault="00F473E0" w:rsidP="00526655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F473E0" w:rsidRPr="00F473E0" w:rsidRDefault="00F473E0" w:rsidP="0052665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473E0" w:rsidRPr="00F473E0" w:rsidRDefault="00F473E0" w:rsidP="00526655">
            <w:pPr>
              <w:snapToGrid w:val="0"/>
              <w:ind w:firstLine="70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473E0" w:rsidRPr="00F473E0" w:rsidRDefault="00F473E0" w:rsidP="00526655">
            <w:pPr>
              <w:snapToGrid w:val="0"/>
              <w:ind w:firstLine="70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473E0" w:rsidRPr="00F473E0" w:rsidRDefault="00F473E0" w:rsidP="00526655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F473E0" w:rsidRPr="00F473E0" w:rsidRDefault="00F473E0" w:rsidP="00526655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473E0" w:rsidRPr="00F473E0" w:rsidRDefault="00F473E0" w:rsidP="0052665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473E0" w:rsidRPr="00F473E0" w:rsidRDefault="00F473E0" w:rsidP="0052665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473E0" w:rsidRPr="00F473E0" w:rsidRDefault="00F473E0" w:rsidP="0052665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2"/>
    </w:tbl>
    <w:p w:rsidR="007E389B" w:rsidRPr="00F473E0" w:rsidRDefault="007E389B">
      <w:pPr>
        <w:rPr>
          <w:rFonts w:ascii="Tahoma" w:hAnsi="Tahoma" w:cs="Tahoma"/>
          <w:sz w:val="20"/>
          <w:szCs w:val="20"/>
        </w:rPr>
      </w:pPr>
    </w:p>
    <w:sectPr w:rsidR="007E389B" w:rsidRPr="00F473E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061" w:rsidRDefault="00B10061" w:rsidP="00F473E0">
      <w:r>
        <w:separator/>
      </w:r>
    </w:p>
  </w:endnote>
  <w:endnote w:type="continuationSeparator" w:id="0">
    <w:p w:rsidR="00B10061" w:rsidRDefault="00B10061" w:rsidP="00F47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061" w:rsidRDefault="00B10061" w:rsidP="00F473E0">
      <w:r>
        <w:separator/>
      </w:r>
    </w:p>
  </w:footnote>
  <w:footnote w:type="continuationSeparator" w:id="0">
    <w:p w:rsidR="00B10061" w:rsidRDefault="00B10061" w:rsidP="00F473E0">
      <w:r>
        <w:continuationSeparator/>
      </w:r>
    </w:p>
  </w:footnote>
  <w:footnote w:id="1">
    <w:p w:rsidR="00F473E0" w:rsidRPr="00687490" w:rsidRDefault="00F473E0" w:rsidP="00F473E0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F33" w:rsidRPr="008F0F33" w:rsidRDefault="00FF7524" w:rsidP="008F0F33">
    <w:pPr>
      <w:pStyle w:val="Tekstpodstawowy"/>
      <w:spacing w:after="0"/>
      <w:jc w:val="right"/>
      <w:rPr>
        <w:rFonts w:ascii="Tahoma" w:eastAsiaTheme="minorHAnsi" w:hAnsi="Tahoma" w:cs="Tahoma"/>
        <w:i/>
        <w:sz w:val="20"/>
        <w:szCs w:val="20"/>
      </w:rPr>
    </w:pPr>
    <w:r>
      <w:rPr>
        <w:rStyle w:val="Uwydatnienie"/>
        <w:rFonts w:ascii="Tahoma" w:hAnsi="Tahoma" w:cs="Tahoma"/>
        <w:bCs/>
        <w:i w:val="0"/>
        <w:color w:val="000000" w:themeColor="text1"/>
        <w:sz w:val="20"/>
        <w:szCs w:val="20"/>
      </w:rPr>
      <w:t>Adm/37/2</w:t>
    </w:r>
    <w:r w:rsidR="00D9170E">
      <w:rPr>
        <w:rStyle w:val="Uwydatnienie"/>
        <w:rFonts w:ascii="Tahoma" w:hAnsi="Tahoma" w:cs="Tahoma"/>
        <w:bCs/>
        <w:i w:val="0"/>
        <w:color w:val="000000" w:themeColor="text1"/>
        <w:sz w:val="20"/>
        <w:szCs w:val="20"/>
      </w:rPr>
      <w:t>/2019</w:t>
    </w:r>
  </w:p>
  <w:p w:rsidR="008F0F33" w:rsidRDefault="008F0F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15"/>
    <w:rsid w:val="001D098A"/>
    <w:rsid w:val="002162B6"/>
    <w:rsid w:val="005E6B15"/>
    <w:rsid w:val="007E389B"/>
    <w:rsid w:val="008F0F33"/>
    <w:rsid w:val="00A03471"/>
    <w:rsid w:val="00B10061"/>
    <w:rsid w:val="00CE2BF7"/>
    <w:rsid w:val="00D9170E"/>
    <w:rsid w:val="00F473E0"/>
    <w:rsid w:val="00F933AC"/>
    <w:rsid w:val="00FF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F8B84-6B0F-40E3-8758-6F72DEF5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3E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F473E0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F473E0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473E0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F473E0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F47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0F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0F33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F0F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0F33"/>
    <w:rPr>
      <w:rFonts w:ascii="Arial" w:eastAsia="Times New Roman" w:hAnsi="Arial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8F0F33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0F33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8F0F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Smolarczyk Izabela</dc:creator>
  <cp:keywords/>
  <dc:description/>
  <cp:lastModifiedBy>ANNAG</cp:lastModifiedBy>
  <cp:revision>5</cp:revision>
  <dcterms:created xsi:type="dcterms:W3CDTF">2018-12-05T13:29:00Z</dcterms:created>
  <dcterms:modified xsi:type="dcterms:W3CDTF">2019-01-10T13:12:00Z</dcterms:modified>
</cp:coreProperties>
</file>